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A6" w:rsidRDefault="00F409A6" w:rsidP="00F409A6">
      <w:pPr>
        <w:jc w:val="center"/>
        <w:rPr>
          <w:b/>
          <w:sz w:val="28"/>
          <w:szCs w:val="28"/>
        </w:rPr>
      </w:pPr>
      <w:r>
        <w:rPr>
          <w:b/>
          <w:sz w:val="28"/>
          <w:szCs w:val="28"/>
        </w:rPr>
        <w:t>Уведомление</w:t>
      </w:r>
    </w:p>
    <w:p w:rsidR="00F409A6" w:rsidRDefault="00F409A6" w:rsidP="00F409A6">
      <w:pPr>
        <w:jc w:val="center"/>
        <w:rPr>
          <w:b/>
          <w:sz w:val="28"/>
          <w:szCs w:val="28"/>
        </w:rPr>
      </w:pPr>
      <w:r>
        <w:rPr>
          <w:b/>
          <w:sz w:val="28"/>
          <w:szCs w:val="28"/>
        </w:rPr>
        <w:t>о подготовке проекта нормативного правового акта</w:t>
      </w:r>
    </w:p>
    <w:p w:rsidR="00F409A6" w:rsidRDefault="00F409A6" w:rsidP="00F409A6">
      <w:pPr>
        <w:jc w:val="center"/>
        <w:rPr>
          <w:b/>
          <w:sz w:val="28"/>
          <w:szCs w:val="28"/>
        </w:rPr>
      </w:pPr>
      <w:r>
        <w:rPr>
          <w:b/>
          <w:sz w:val="28"/>
          <w:szCs w:val="28"/>
        </w:rPr>
        <w:t>администрации Благодарненского городского округа</w:t>
      </w:r>
    </w:p>
    <w:p w:rsidR="00F409A6" w:rsidRDefault="00F409A6" w:rsidP="00F409A6">
      <w:pPr>
        <w:jc w:val="center"/>
        <w:rPr>
          <w:b/>
          <w:sz w:val="28"/>
          <w:szCs w:val="28"/>
        </w:rPr>
      </w:pPr>
      <w:r>
        <w:rPr>
          <w:b/>
          <w:sz w:val="28"/>
          <w:szCs w:val="28"/>
        </w:rPr>
        <w:t>Ставропольского края</w:t>
      </w:r>
    </w:p>
    <w:p w:rsidR="00F409A6" w:rsidRDefault="00F409A6" w:rsidP="00F409A6">
      <w:pPr>
        <w:jc w:val="center"/>
        <w:rPr>
          <w:b/>
          <w:sz w:val="28"/>
          <w:szCs w:val="28"/>
        </w:rPr>
      </w:pPr>
    </w:p>
    <w:p w:rsidR="00E22AA0" w:rsidRPr="001E2E8D" w:rsidRDefault="00F409A6" w:rsidP="00E22AA0">
      <w:pPr>
        <w:ind w:firstLine="709"/>
        <w:jc w:val="both"/>
        <w:rPr>
          <w:sz w:val="28"/>
          <w:szCs w:val="28"/>
        </w:rPr>
      </w:pPr>
      <w:proofErr w:type="gramStart"/>
      <w:r>
        <w:rPr>
          <w:sz w:val="28"/>
          <w:szCs w:val="28"/>
        </w:rPr>
        <w:t xml:space="preserve">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w:t>
      </w:r>
      <w:r w:rsidR="00E22AA0">
        <w:rPr>
          <w:sz w:val="28"/>
          <w:szCs w:val="28"/>
        </w:rPr>
        <w:t>«</w:t>
      </w:r>
      <w:r w:rsidR="00E22AA0" w:rsidRPr="001E2E8D">
        <w:rPr>
          <w:sz w:val="28"/>
          <w:szCs w:val="2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w:t>
      </w:r>
      <w:proofErr w:type="gramEnd"/>
      <w:r w:rsidR="00E22AA0" w:rsidRPr="001E2E8D">
        <w:rPr>
          <w:sz w:val="28"/>
          <w:szCs w:val="28"/>
        </w:rPr>
        <w:t xml:space="preserve"> </w:t>
      </w:r>
      <w:proofErr w:type="gramStart"/>
      <w:r w:rsidR="00E22AA0" w:rsidRPr="001E2E8D">
        <w:rPr>
          <w:sz w:val="28"/>
          <w:szCs w:val="28"/>
        </w:rPr>
        <w:t>среднего предпринимательства</w:t>
      </w:r>
      <w:r w:rsidR="00E22AA0" w:rsidRPr="001E2E8D">
        <w:rPr>
          <w:color w:val="000000" w:themeColor="text1"/>
          <w:sz w:val="28"/>
          <w:szCs w:val="28"/>
        </w:rPr>
        <w:t xml:space="preserve">» </w:t>
      </w:r>
      <w:r w:rsidR="00E22AA0" w:rsidRPr="001E2E8D">
        <w:rPr>
          <w:sz w:val="28"/>
          <w:szCs w:val="28"/>
        </w:rPr>
        <w:t>утвержденный постановлением администрации Благодарненского городского округа Ставропольского края от 10 сентября 2019 года № 1522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roofErr w:type="gramEnd"/>
    </w:p>
    <w:p w:rsidR="00F409A6" w:rsidRDefault="00F409A6" w:rsidP="00A327C1">
      <w:pPr>
        <w:ind w:firstLine="709"/>
        <w:jc w:val="both"/>
        <w:rPr>
          <w:sz w:val="28"/>
          <w:szCs w:val="28"/>
        </w:rPr>
      </w:pPr>
      <w:r>
        <w:rPr>
          <w:sz w:val="28"/>
          <w:szCs w:val="28"/>
        </w:rPr>
        <w:t xml:space="preserve">Дата начала и окончания приема заключений по результатам независимой антикоррупционной экспертизы: с </w:t>
      </w:r>
      <w:r w:rsidR="004D1335">
        <w:rPr>
          <w:sz w:val="28"/>
          <w:szCs w:val="28"/>
        </w:rPr>
        <w:t>27 ноября</w:t>
      </w:r>
      <w:r>
        <w:rPr>
          <w:sz w:val="28"/>
          <w:szCs w:val="28"/>
        </w:rPr>
        <w:t xml:space="preserve"> </w:t>
      </w:r>
      <w:r w:rsidR="00A327C1">
        <w:rPr>
          <w:sz w:val="28"/>
          <w:szCs w:val="28"/>
        </w:rPr>
        <w:t xml:space="preserve">по </w:t>
      </w:r>
      <w:r w:rsidR="004D1335">
        <w:rPr>
          <w:sz w:val="28"/>
          <w:szCs w:val="28"/>
        </w:rPr>
        <w:t>12 декабря</w:t>
      </w:r>
      <w:r w:rsidR="00A327C1">
        <w:rPr>
          <w:sz w:val="28"/>
          <w:szCs w:val="28"/>
        </w:rPr>
        <w:t xml:space="preserve"> </w:t>
      </w:r>
      <w:r>
        <w:rPr>
          <w:sz w:val="28"/>
          <w:szCs w:val="28"/>
        </w:rPr>
        <w:t>2019 года.</w:t>
      </w:r>
    </w:p>
    <w:p w:rsidR="00F409A6" w:rsidRDefault="00F409A6" w:rsidP="00F409A6">
      <w:pPr>
        <w:ind w:firstLine="709"/>
        <w:jc w:val="both"/>
        <w:rPr>
          <w:sz w:val="28"/>
          <w:szCs w:val="28"/>
        </w:rPr>
      </w:pPr>
      <w:r>
        <w:rPr>
          <w:sz w:val="28"/>
          <w:szCs w:val="28"/>
        </w:rPr>
        <w:t>Срок проведения независимой антикоррупционной экспертизы – 15 дней.</w:t>
      </w:r>
    </w:p>
    <w:p w:rsidR="00F409A6" w:rsidRDefault="00F409A6" w:rsidP="00F409A6">
      <w:pPr>
        <w:ind w:firstLine="709"/>
        <w:jc w:val="both"/>
        <w:rPr>
          <w:sz w:val="28"/>
          <w:szCs w:val="28"/>
        </w:rPr>
      </w:pPr>
      <w:r>
        <w:rPr>
          <w:sz w:val="28"/>
          <w:szCs w:val="28"/>
        </w:rPr>
        <w:t>Разработчик проекта – отдел торговли администрации Благодарненского городского округа Ставропольского края.</w:t>
      </w:r>
    </w:p>
    <w:p w:rsidR="004312AD" w:rsidRDefault="00F409A6" w:rsidP="004312AD">
      <w:pPr>
        <w:ind w:firstLine="709"/>
        <w:jc w:val="both"/>
        <w:rPr>
          <w:sz w:val="28"/>
          <w:szCs w:val="28"/>
        </w:rPr>
      </w:pPr>
      <w:r>
        <w:rPr>
          <w:sz w:val="28"/>
          <w:szCs w:val="28"/>
        </w:rPr>
        <w:t xml:space="preserve">адрес электронной почты: </w:t>
      </w:r>
      <w:hyperlink r:id="rId5" w:history="1">
        <w:r w:rsidR="004312AD" w:rsidRPr="0084509E">
          <w:rPr>
            <w:rStyle w:val="a3"/>
            <w:sz w:val="28"/>
            <w:szCs w:val="28"/>
            <w:lang w:val="en-US"/>
          </w:rPr>
          <w:t>otdeltorgovli</w:t>
        </w:r>
        <w:r w:rsidR="004312AD" w:rsidRPr="0084509E">
          <w:rPr>
            <w:rStyle w:val="a3"/>
            <w:sz w:val="28"/>
            <w:szCs w:val="28"/>
          </w:rPr>
          <w:t>01@</w:t>
        </w:r>
        <w:r w:rsidR="004312AD" w:rsidRPr="0084509E">
          <w:rPr>
            <w:rStyle w:val="a3"/>
            <w:sz w:val="28"/>
            <w:szCs w:val="28"/>
            <w:lang w:val="en-US"/>
          </w:rPr>
          <w:t>mail</w:t>
        </w:r>
        <w:r w:rsidR="004312AD" w:rsidRPr="0084509E">
          <w:rPr>
            <w:rStyle w:val="a3"/>
            <w:sz w:val="28"/>
            <w:szCs w:val="28"/>
          </w:rPr>
          <w:t>.</w:t>
        </w:r>
        <w:proofErr w:type="spellStart"/>
        <w:r w:rsidR="004312AD" w:rsidRPr="0084509E">
          <w:rPr>
            <w:rStyle w:val="a3"/>
            <w:sz w:val="28"/>
            <w:szCs w:val="28"/>
            <w:lang w:val="en-US"/>
          </w:rPr>
          <w:t>ru</w:t>
        </w:r>
        <w:proofErr w:type="spellEnd"/>
      </w:hyperlink>
    </w:p>
    <w:p w:rsidR="00F409A6" w:rsidRDefault="00F409A6" w:rsidP="00F409A6">
      <w:pPr>
        <w:ind w:firstLine="709"/>
        <w:jc w:val="both"/>
        <w:rPr>
          <w:sz w:val="28"/>
          <w:szCs w:val="28"/>
        </w:rPr>
      </w:pPr>
      <w:r>
        <w:rPr>
          <w:sz w:val="28"/>
          <w:szCs w:val="28"/>
        </w:rPr>
        <w:t>телефон: (86549) 5-1</w:t>
      </w:r>
      <w:r w:rsidRPr="004312AD">
        <w:rPr>
          <w:sz w:val="28"/>
          <w:szCs w:val="28"/>
        </w:rPr>
        <w:t>5</w:t>
      </w:r>
      <w:r>
        <w:rPr>
          <w:sz w:val="28"/>
          <w:szCs w:val="28"/>
        </w:rPr>
        <w:t>-</w:t>
      </w:r>
      <w:r w:rsidRPr="004312AD">
        <w:rPr>
          <w:sz w:val="28"/>
          <w:szCs w:val="28"/>
        </w:rPr>
        <w:t>30</w:t>
      </w:r>
      <w:r>
        <w:rPr>
          <w:sz w:val="28"/>
          <w:szCs w:val="28"/>
        </w:rPr>
        <w:t>.</w:t>
      </w:r>
    </w:p>
    <w:p w:rsidR="00F409A6" w:rsidRDefault="00F409A6" w:rsidP="00F409A6">
      <w:pPr>
        <w:ind w:firstLine="709"/>
        <w:jc w:val="both"/>
        <w:rPr>
          <w:sz w:val="28"/>
          <w:szCs w:val="28"/>
        </w:rPr>
      </w:pPr>
      <w:r>
        <w:rPr>
          <w:sz w:val="28"/>
          <w:szCs w:val="28"/>
        </w:rPr>
        <w:t>Форма направления заключения о результатах независимой антикоррупционной экспертизы – письменный документ, электронный документ.</w:t>
      </w:r>
    </w:p>
    <w:p w:rsidR="00F409A6" w:rsidRDefault="00F409A6" w:rsidP="00F409A6">
      <w:pPr>
        <w:jc w:val="both"/>
        <w:rPr>
          <w:sz w:val="28"/>
          <w:szCs w:val="28"/>
        </w:rPr>
      </w:pPr>
      <w:r>
        <w:rPr>
          <w:sz w:val="28"/>
          <w:szCs w:val="28"/>
        </w:rPr>
        <w:t xml:space="preserve"> </w:t>
      </w:r>
    </w:p>
    <w:p w:rsidR="00056F02" w:rsidRPr="00F409A6" w:rsidRDefault="00056F02">
      <w:pPr>
        <w:rPr>
          <w:sz w:val="28"/>
          <w:szCs w:val="28"/>
        </w:rPr>
      </w:pPr>
      <w:bookmarkStart w:id="0" w:name="_GoBack"/>
      <w:bookmarkEnd w:id="0"/>
    </w:p>
    <w:sectPr w:rsidR="00056F02" w:rsidRPr="00F4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A6"/>
    <w:rsid w:val="000505ED"/>
    <w:rsid w:val="00056F02"/>
    <w:rsid w:val="004312AD"/>
    <w:rsid w:val="004D1335"/>
    <w:rsid w:val="005F2231"/>
    <w:rsid w:val="00A327C1"/>
    <w:rsid w:val="00E22AA0"/>
    <w:rsid w:val="00F4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deltorgovli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5</cp:revision>
  <dcterms:created xsi:type="dcterms:W3CDTF">2019-07-04T05:51:00Z</dcterms:created>
  <dcterms:modified xsi:type="dcterms:W3CDTF">2019-11-28T08:34:00Z</dcterms:modified>
</cp:coreProperties>
</file>